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28.8" w:lineRule="auto"/>
        <w:ind w:left="2160" w:firstLine="2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Victoria Cassell</w:t>
      </w:r>
    </w:p>
    <w:p w:rsidR="00000000" w:rsidDel="00000000" w:rsidP="00000000" w:rsidRDefault="00000000" w:rsidRPr="00000000" w14:paraId="00000002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3725 Avalon St.                                                                                                                                     (215)-384-3701       </w:t>
      </w:r>
    </w:p>
    <w:p w:rsidR="00000000" w:rsidDel="00000000" w:rsidP="00000000" w:rsidRDefault="00000000" w:rsidRPr="00000000" w14:paraId="00000004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Philadelphia, PA 19114                                                                                                            torilee2216@gmail.com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RELATED WORK EXPERIENCE</w:t>
      </w:r>
    </w:p>
    <w:p w:rsidR="00000000" w:rsidDel="00000000" w:rsidP="00000000" w:rsidRDefault="00000000" w:rsidRPr="00000000" w14:paraId="00000006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Livestream Host &amp; Producer/CTV Desk,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WIBW 13-NEWS, Topeka, KS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Feb. 2025 –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Jan.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28.8" w:lineRule="auto"/>
        <w:ind w:right="100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Host half- hour livestream shows from the digital news desk every weeknight, while managing end-to-end creation of program, including navigating technical execution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28.8" w:lineRule="auto"/>
        <w:ind w:right="99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Evening Anchor,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WIBW 13-NEWS, Topeka, KS                                                    Jan. 2024 - Jan. 2026</w:t>
      </w:r>
    </w:p>
    <w:p w:rsidR="00000000" w:rsidDel="00000000" w:rsidP="00000000" w:rsidRDefault="00000000" w:rsidRPr="00000000" w14:paraId="00000009">
      <w:pPr>
        <w:spacing w:line="328.8" w:lineRule="auto"/>
        <w:ind w:left="0" w:right="10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Anchor weeknight evening shows, produce newscasts, report live, shoot video, edit, manage socials and write stories for web</w:t>
      </w:r>
    </w:p>
    <w:p w:rsidR="00000000" w:rsidDel="00000000" w:rsidP="00000000" w:rsidRDefault="00000000" w:rsidRPr="00000000" w14:paraId="0000000A">
      <w:pPr>
        <w:spacing w:after="240" w:before="240" w:line="328.8" w:lineRule="auto"/>
        <w:ind w:right="99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MMJ/Reporter,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WIBW 13-NEWS, Topeka, KS                                                       Jan. 2021 - Jan. 2026</w:t>
      </w:r>
    </w:p>
    <w:p w:rsidR="00000000" w:rsidDel="00000000" w:rsidP="00000000" w:rsidRDefault="00000000" w:rsidRPr="00000000" w14:paraId="0000000B">
      <w:pPr>
        <w:spacing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Anchor weeknight evening shows, produce newscasts, report live, shoot, edit, manage socials and write stories for web</w:t>
      </w:r>
    </w:p>
    <w:p w:rsidR="00000000" w:rsidDel="00000000" w:rsidP="00000000" w:rsidRDefault="00000000" w:rsidRPr="00000000" w14:paraId="0000000C">
      <w:pPr>
        <w:spacing w:after="240" w:before="240" w:line="328.8" w:lineRule="auto"/>
        <w:ind w:right="1000" w:firstLine="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News Correspondent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The Philadelphia Tribune, Philadelphia, PA                       July 2020 - Nov. 2020</w:t>
      </w:r>
    </w:p>
    <w:p w:rsidR="00000000" w:rsidDel="00000000" w:rsidP="00000000" w:rsidRDefault="00000000" w:rsidRPr="00000000" w14:paraId="0000000D">
      <w:pPr>
        <w:spacing w:line="328.8" w:lineRule="auto"/>
        <w:ind w:left="0" w:right="100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Research, interview and write weekly articles for the entertainment section</w:t>
      </w:r>
    </w:p>
    <w:p w:rsidR="00000000" w:rsidDel="00000000" w:rsidP="00000000" w:rsidRDefault="00000000" w:rsidRPr="00000000" w14:paraId="0000000E">
      <w:pPr>
        <w:spacing w:after="240" w:before="240" w:line="328.8" w:lineRule="auto"/>
        <w:ind w:right="1000" w:firstLine="2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Intern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, Center for Media Production and Research, IUP, Indiana, PA                     May 2018 - July 2018</w:t>
      </w:r>
    </w:p>
    <w:p w:rsidR="00000000" w:rsidDel="00000000" w:rsidP="00000000" w:rsidRDefault="00000000" w:rsidRPr="00000000" w14:paraId="0000000F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●     Direct narration of a 5-minute video for the Dean’s Diversity and Inclusion PowerPoint</w:t>
      </w:r>
    </w:p>
    <w:p w:rsidR="00000000" w:rsidDel="00000000" w:rsidP="00000000" w:rsidRDefault="00000000" w:rsidRPr="00000000" w14:paraId="00000010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●     On-air talent for Human Resource Policy Videos for IUP</w:t>
      </w:r>
    </w:p>
    <w:p w:rsidR="00000000" w:rsidDel="00000000" w:rsidP="00000000" w:rsidRDefault="00000000" w:rsidRPr="00000000" w14:paraId="00000011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●     Dissertation transcription for up to 6, 45-minute, one-hour-long audios</w:t>
      </w:r>
    </w:p>
    <w:p w:rsidR="00000000" w:rsidDel="00000000" w:rsidP="00000000" w:rsidRDefault="00000000" w:rsidRPr="00000000" w14:paraId="00000012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Contributing Writer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The Penn Newspaper, IUP, Indiana, PA                              Sept. 2017 - May 2018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3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●     Conduct interviews and write stories each week on current events around campus</w:t>
      </w:r>
    </w:p>
    <w:p w:rsidR="00000000" w:rsidDel="00000000" w:rsidP="00000000" w:rsidRDefault="00000000" w:rsidRPr="00000000" w14:paraId="00000014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Radio Hostess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WIUP-FM, IUP, Indiana, PA           </w:t>
        <w:tab/>
        <w:t xml:space="preserve">                                             Jan. 2016 - May 2016</w:t>
      </w:r>
    </w:p>
    <w:p w:rsidR="00000000" w:rsidDel="00000000" w:rsidP="00000000" w:rsidRDefault="00000000" w:rsidRPr="00000000" w14:paraId="00000015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●     Host 2-hour-long radio shows once a week with 70’s-80’s music, PSAs and weather updates</w:t>
      </w:r>
    </w:p>
    <w:p w:rsidR="00000000" w:rsidDel="00000000" w:rsidP="00000000" w:rsidRDefault="00000000" w:rsidRPr="00000000" w14:paraId="00000016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17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Indiana University of Pennsylvania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Aug. 2014 - Aug. 2018</w:t>
      </w:r>
    </w:p>
    <w:p w:rsidR="00000000" w:rsidDel="00000000" w:rsidP="00000000" w:rsidRDefault="00000000" w:rsidRPr="00000000" w14:paraId="00000018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Bachelor of Science in Communications Media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</w:t>
      </w:r>
    </w:p>
    <w:p w:rsidR="00000000" w:rsidDel="00000000" w:rsidP="00000000" w:rsidRDefault="00000000" w:rsidRPr="00000000" w14:paraId="00000019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●       Board of Governors’ Promising Scholars Recipient  </w:t>
        <w:tab/>
        <w:t xml:space="preserve"> </w:t>
        <w:tab/>
        <w:t xml:space="preserve">               Aug. 2014 - May 2018                                  </w:t>
      </w:r>
    </w:p>
    <w:p w:rsidR="00000000" w:rsidDel="00000000" w:rsidP="00000000" w:rsidRDefault="00000000" w:rsidRPr="00000000" w14:paraId="0000001A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●       Magna-Cum Laude (GPA 3.70) </w:t>
      </w:r>
    </w:p>
    <w:p w:rsidR="00000000" w:rsidDel="00000000" w:rsidP="00000000" w:rsidRDefault="00000000" w:rsidRPr="00000000" w14:paraId="0000001B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●       Korea University (Study Abroad)                                                                    Feb. 2017 - June 2017                        </w:t>
      </w:r>
    </w:p>
    <w:p w:rsidR="00000000" w:rsidDel="00000000" w:rsidP="00000000" w:rsidRDefault="00000000" w:rsidRPr="00000000" w14:paraId="0000001C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SKILLS</w:t>
      </w:r>
    </w:p>
    <w:p w:rsidR="00000000" w:rsidDel="00000000" w:rsidP="00000000" w:rsidRDefault="00000000" w:rsidRPr="00000000" w14:paraId="0000001D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●      CTV (Digital News Desk), Edius, ENPS, MailChimp, PowerPoint, FinalCut, Premiere, Word, Excel, Illustrator, Teleprompter, InDesign, DSLR, IMovie</w:t>
      </w:r>
    </w:p>
    <w:p w:rsidR="00000000" w:rsidDel="00000000" w:rsidP="00000000" w:rsidRDefault="00000000" w:rsidRPr="00000000" w14:paraId="0000001E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●      Fluent in Swahili, some Spanish, some French and some Korean</w:t>
      </w:r>
    </w:p>
    <w:p w:rsidR="00000000" w:rsidDel="00000000" w:rsidP="00000000" w:rsidRDefault="00000000" w:rsidRPr="00000000" w14:paraId="0000001F">
      <w:pPr>
        <w:spacing w:after="240" w:before="240" w:line="328.8" w:lineRule="auto"/>
        <w:ind w:right="10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240" w:before="240" w:lineRule="auto"/>
        <w:ind w:right="10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ind w:right="10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240" w:before="240" w:lineRule="auto"/>
        <w:ind w:right="10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ind w:right="10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ind w:right="90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